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6E9E" w14:textId="77777777" w:rsidR="007B10FF" w:rsidRDefault="007B10FF" w:rsidP="007B10FF">
      <w:pPr>
        <w:pStyle w:val="c5"/>
        <w:shd w:val="clear" w:color="auto" w:fill="FFFFFF"/>
        <w:spacing w:before="0" w:beforeAutospacing="0" w:after="0" w:afterAutospacing="0"/>
        <w:ind w:left="-142" w:firstLine="284"/>
        <w:jc w:val="center"/>
        <w:rPr>
          <w:rStyle w:val="c10"/>
          <w:color w:val="FF0000"/>
          <w:sz w:val="44"/>
          <w:szCs w:val="44"/>
        </w:rPr>
      </w:pPr>
    </w:p>
    <w:p w14:paraId="6F000C11" w14:textId="77777777" w:rsidR="007B10FF" w:rsidRDefault="007B10FF" w:rsidP="007B10FF">
      <w:pPr>
        <w:pStyle w:val="c5"/>
        <w:shd w:val="clear" w:color="auto" w:fill="FFFFFF"/>
        <w:spacing w:before="0" w:beforeAutospacing="0" w:after="0" w:afterAutospacing="0"/>
        <w:ind w:left="-142" w:firstLine="284"/>
        <w:jc w:val="center"/>
        <w:rPr>
          <w:rStyle w:val="c10"/>
          <w:color w:val="FF0000"/>
          <w:sz w:val="44"/>
          <w:szCs w:val="44"/>
        </w:rPr>
      </w:pPr>
    </w:p>
    <w:p w14:paraId="6D831B86" w14:textId="1C150F7E" w:rsidR="007B10FF" w:rsidRPr="007B10FF" w:rsidRDefault="007B10FF" w:rsidP="007B10FF">
      <w:pPr>
        <w:pStyle w:val="c5"/>
        <w:shd w:val="clear" w:color="auto" w:fill="FFFFFF"/>
        <w:spacing w:before="0" w:beforeAutospacing="0" w:after="0" w:afterAutospacing="0"/>
        <w:ind w:left="-142" w:firstLine="284"/>
        <w:jc w:val="center"/>
        <w:rPr>
          <w:rFonts w:ascii="Calibri" w:hAnsi="Calibri"/>
          <w:color w:val="FF0000"/>
          <w:sz w:val="22"/>
          <w:szCs w:val="22"/>
        </w:rPr>
      </w:pPr>
      <w:r w:rsidRPr="007B10FF">
        <w:rPr>
          <w:rStyle w:val="c10"/>
          <w:color w:val="FF0000"/>
          <w:sz w:val="44"/>
          <w:szCs w:val="44"/>
        </w:rPr>
        <w:t>Консультация для родителей</w:t>
      </w:r>
    </w:p>
    <w:p w14:paraId="59C3E48F" w14:textId="77777777" w:rsidR="007B10FF" w:rsidRPr="007B10FF" w:rsidRDefault="007B10FF" w:rsidP="007B10FF">
      <w:pPr>
        <w:pStyle w:val="c5"/>
        <w:shd w:val="clear" w:color="auto" w:fill="FFFFFF"/>
        <w:spacing w:before="0" w:beforeAutospacing="0" w:after="0" w:afterAutospacing="0"/>
        <w:ind w:left="-142" w:firstLine="284"/>
        <w:jc w:val="center"/>
        <w:rPr>
          <w:rFonts w:ascii="Calibri" w:hAnsi="Calibri"/>
          <w:color w:val="FF0000"/>
          <w:sz w:val="22"/>
          <w:szCs w:val="22"/>
        </w:rPr>
      </w:pPr>
      <w:r w:rsidRPr="007B10FF">
        <w:rPr>
          <w:rStyle w:val="c10"/>
          <w:color w:val="FF0000"/>
          <w:sz w:val="44"/>
          <w:szCs w:val="44"/>
        </w:rPr>
        <w:t> «Готовим руку к письму»</w:t>
      </w:r>
    </w:p>
    <w:p w14:paraId="4B241CB0"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 Эти затруднения обуславливаются неразвитостью мелкой моторики пальцев руки, и недостаточной сформированностью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14:paraId="436D6481"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Дети 5-6 лет с трудом ориентируются при письме в пространственных характеристиках: правая и левая сторона, верх — низ, ближе — дальше, под — над, около — внутри и т.д.</w:t>
      </w:r>
    </w:p>
    <w:p w14:paraId="56B5772A"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14:paraId="0AA958FB"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14:paraId="1799537A" w14:textId="77777777" w:rsidR="00FA33A6" w:rsidRDefault="00FA33A6" w:rsidP="007B10FF">
      <w:pPr>
        <w:pStyle w:val="c0"/>
        <w:shd w:val="clear" w:color="auto" w:fill="FFFFFF"/>
        <w:spacing w:before="0" w:beforeAutospacing="0" w:after="0" w:afterAutospacing="0"/>
        <w:ind w:left="709" w:right="282" w:firstLine="568"/>
        <w:jc w:val="both"/>
        <w:rPr>
          <w:rStyle w:val="c1"/>
          <w:color w:val="000000"/>
          <w:sz w:val="32"/>
          <w:szCs w:val="32"/>
        </w:rPr>
      </w:pPr>
    </w:p>
    <w:p w14:paraId="38659A9B" w14:textId="77777777" w:rsidR="00FA33A6" w:rsidRDefault="00FA33A6" w:rsidP="007B10FF">
      <w:pPr>
        <w:pStyle w:val="c0"/>
        <w:shd w:val="clear" w:color="auto" w:fill="FFFFFF"/>
        <w:spacing w:before="0" w:beforeAutospacing="0" w:after="0" w:afterAutospacing="0"/>
        <w:ind w:left="709" w:right="282" w:firstLine="568"/>
        <w:jc w:val="both"/>
        <w:rPr>
          <w:rStyle w:val="c1"/>
          <w:color w:val="000000"/>
          <w:sz w:val="32"/>
          <w:szCs w:val="32"/>
        </w:rPr>
      </w:pPr>
    </w:p>
    <w:p w14:paraId="0150407C" w14:textId="77777777" w:rsidR="00FA33A6" w:rsidRDefault="00FA33A6" w:rsidP="007B10FF">
      <w:pPr>
        <w:pStyle w:val="c0"/>
        <w:shd w:val="clear" w:color="auto" w:fill="FFFFFF"/>
        <w:spacing w:before="0" w:beforeAutospacing="0" w:after="0" w:afterAutospacing="0"/>
        <w:ind w:left="709" w:right="282" w:firstLine="568"/>
        <w:jc w:val="both"/>
        <w:rPr>
          <w:rStyle w:val="c1"/>
          <w:color w:val="000000"/>
          <w:sz w:val="32"/>
          <w:szCs w:val="32"/>
        </w:rPr>
      </w:pPr>
    </w:p>
    <w:p w14:paraId="1E45B2D3" w14:textId="77777777" w:rsidR="00FA33A6" w:rsidRDefault="00FA33A6" w:rsidP="007B10FF">
      <w:pPr>
        <w:pStyle w:val="c0"/>
        <w:shd w:val="clear" w:color="auto" w:fill="FFFFFF"/>
        <w:spacing w:before="0" w:beforeAutospacing="0" w:after="0" w:afterAutospacing="0"/>
        <w:ind w:left="709" w:right="282" w:firstLine="568"/>
        <w:jc w:val="both"/>
        <w:rPr>
          <w:rStyle w:val="c1"/>
          <w:color w:val="000000"/>
          <w:sz w:val="32"/>
          <w:szCs w:val="32"/>
        </w:rPr>
      </w:pPr>
    </w:p>
    <w:p w14:paraId="18D2E920" w14:textId="77777777" w:rsidR="00FA33A6" w:rsidRDefault="00FA33A6" w:rsidP="007B10FF">
      <w:pPr>
        <w:pStyle w:val="c0"/>
        <w:shd w:val="clear" w:color="auto" w:fill="FFFFFF"/>
        <w:spacing w:before="0" w:beforeAutospacing="0" w:after="0" w:afterAutospacing="0"/>
        <w:ind w:left="709" w:right="282" w:firstLine="568"/>
        <w:jc w:val="both"/>
        <w:rPr>
          <w:rStyle w:val="c1"/>
          <w:color w:val="000000"/>
          <w:sz w:val="32"/>
          <w:szCs w:val="32"/>
        </w:rPr>
      </w:pPr>
    </w:p>
    <w:p w14:paraId="13C14CAC" w14:textId="77777777" w:rsidR="00FA33A6" w:rsidRDefault="00FA33A6" w:rsidP="007B10FF">
      <w:pPr>
        <w:pStyle w:val="c0"/>
        <w:shd w:val="clear" w:color="auto" w:fill="FFFFFF"/>
        <w:spacing w:before="0" w:beforeAutospacing="0" w:after="0" w:afterAutospacing="0"/>
        <w:ind w:left="709" w:right="282" w:firstLine="568"/>
        <w:jc w:val="both"/>
        <w:rPr>
          <w:rStyle w:val="c1"/>
          <w:color w:val="000000"/>
          <w:sz w:val="32"/>
          <w:szCs w:val="32"/>
        </w:rPr>
      </w:pPr>
    </w:p>
    <w:p w14:paraId="1BA03D6B" w14:textId="77777777" w:rsidR="00FA33A6" w:rsidRDefault="00FA33A6" w:rsidP="007B10FF">
      <w:pPr>
        <w:pStyle w:val="c0"/>
        <w:shd w:val="clear" w:color="auto" w:fill="FFFFFF"/>
        <w:spacing w:before="0" w:beforeAutospacing="0" w:after="0" w:afterAutospacing="0"/>
        <w:ind w:left="709" w:right="282" w:firstLine="568"/>
        <w:jc w:val="both"/>
        <w:rPr>
          <w:rStyle w:val="c1"/>
          <w:color w:val="000000"/>
          <w:sz w:val="32"/>
          <w:szCs w:val="32"/>
        </w:rPr>
      </w:pPr>
    </w:p>
    <w:p w14:paraId="1DC75D0B" w14:textId="79A720BF"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14:paraId="044929E5"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Успешность работы по формированию двигательных навыков зависит от ее систематичности и регулярности.</w:t>
      </w:r>
    </w:p>
    <w:p w14:paraId="05D8E0D4"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Вашему вниманию представлен комплекс мер, способствующих развитию рук и ручной умелости.</w:t>
      </w:r>
    </w:p>
    <w:p w14:paraId="6C35E60D"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 Эти упражнения полезны как для леворуких, так и для праворуких детей:</w:t>
      </w:r>
    </w:p>
    <w:p w14:paraId="6AC77409" w14:textId="77777777" w:rsidR="007B10FF" w:rsidRPr="00FA33A6" w:rsidRDefault="007B10FF" w:rsidP="007B10FF">
      <w:pPr>
        <w:pStyle w:val="c0"/>
        <w:numPr>
          <w:ilvl w:val="0"/>
          <w:numId w:val="1"/>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Пальчиковая гимнастика.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14:paraId="00BB6C18" w14:textId="22B288AC" w:rsidR="007B10FF" w:rsidRPr="00FA33A6" w:rsidRDefault="007B10FF" w:rsidP="00595483">
      <w:pPr>
        <w:pStyle w:val="c0"/>
        <w:numPr>
          <w:ilvl w:val="0"/>
          <w:numId w:val="1"/>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14:paraId="312E7AB5"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Все занятия с использованием мелких предметов должны проходить под строгим контролем взрослых!</w:t>
      </w:r>
    </w:p>
    <w:p w14:paraId="5F264F1D" w14:textId="77777777"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Занятия с пластилином.</w:t>
      </w:r>
    </w:p>
    <w:p w14:paraId="5BB5FD50" w14:textId="77777777"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Шнуровки. Застёжки.</w:t>
      </w:r>
    </w:p>
    <w:p w14:paraId="6FC3CC43" w14:textId="77777777"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Занятие с конструкторами. Закручивание гаек, шурупов.</w:t>
      </w:r>
    </w:p>
    <w:p w14:paraId="45801D40" w14:textId="77777777"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 xml:space="preserve">Игры с мозаикой. </w:t>
      </w:r>
      <w:proofErr w:type="spellStart"/>
      <w:r w:rsidRPr="00FA33A6">
        <w:rPr>
          <w:rStyle w:val="c1"/>
          <w:color w:val="000000"/>
          <w:sz w:val="32"/>
          <w:szCs w:val="32"/>
        </w:rPr>
        <w:t>Пазлы</w:t>
      </w:r>
      <w:proofErr w:type="spellEnd"/>
      <w:r w:rsidRPr="00FA33A6">
        <w:rPr>
          <w:rStyle w:val="c1"/>
          <w:color w:val="000000"/>
          <w:sz w:val="32"/>
          <w:szCs w:val="32"/>
        </w:rPr>
        <w:t>.</w:t>
      </w:r>
    </w:p>
    <w:p w14:paraId="37737577" w14:textId="77777777" w:rsidR="00FA33A6" w:rsidRPr="00FA33A6" w:rsidRDefault="00FA33A6" w:rsidP="00FA33A6">
      <w:pPr>
        <w:pStyle w:val="c0"/>
        <w:shd w:val="clear" w:color="auto" w:fill="FFFFFF"/>
        <w:spacing w:before="30" w:beforeAutospacing="0" w:after="30" w:afterAutospacing="0"/>
        <w:ind w:left="1277" w:right="282"/>
        <w:jc w:val="both"/>
        <w:rPr>
          <w:rStyle w:val="c1"/>
          <w:rFonts w:ascii="Calibri" w:hAnsi="Calibri" w:cs="Arial"/>
          <w:color w:val="000000"/>
          <w:sz w:val="32"/>
          <w:szCs w:val="32"/>
        </w:rPr>
      </w:pPr>
    </w:p>
    <w:p w14:paraId="133D0AFA" w14:textId="77777777" w:rsidR="00FA33A6" w:rsidRPr="00FA33A6" w:rsidRDefault="00FA33A6" w:rsidP="00FA33A6">
      <w:pPr>
        <w:pStyle w:val="c0"/>
        <w:shd w:val="clear" w:color="auto" w:fill="FFFFFF"/>
        <w:spacing w:before="30" w:beforeAutospacing="0" w:after="30" w:afterAutospacing="0"/>
        <w:ind w:left="1277" w:right="282"/>
        <w:jc w:val="both"/>
        <w:rPr>
          <w:rStyle w:val="c1"/>
          <w:rFonts w:ascii="Calibri" w:hAnsi="Calibri" w:cs="Arial"/>
          <w:color w:val="000000"/>
          <w:sz w:val="32"/>
          <w:szCs w:val="32"/>
        </w:rPr>
      </w:pPr>
    </w:p>
    <w:p w14:paraId="0F411845" w14:textId="77777777" w:rsidR="00FA33A6" w:rsidRPr="00FA33A6" w:rsidRDefault="00FA33A6" w:rsidP="00FA33A6">
      <w:pPr>
        <w:pStyle w:val="c0"/>
        <w:shd w:val="clear" w:color="auto" w:fill="FFFFFF"/>
        <w:spacing w:before="30" w:beforeAutospacing="0" w:after="30" w:afterAutospacing="0"/>
        <w:ind w:left="1277" w:right="282"/>
        <w:jc w:val="both"/>
        <w:rPr>
          <w:rStyle w:val="c1"/>
          <w:rFonts w:ascii="Calibri" w:hAnsi="Calibri" w:cs="Arial"/>
          <w:color w:val="000000"/>
          <w:sz w:val="32"/>
          <w:szCs w:val="32"/>
        </w:rPr>
      </w:pPr>
    </w:p>
    <w:p w14:paraId="4D99AE22" w14:textId="77777777" w:rsidR="00FA33A6" w:rsidRPr="00FA33A6" w:rsidRDefault="00FA33A6" w:rsidP="00FA33A6">
      <w:pPr>
        <w:pStyle w:val="c0"/>
        <w:shd w:val="clear" w:color="auto" w:fill="FFFFFF"/>
        <w:spacing w:before="30" w:beforeAutospacing="0" w:after="30" w:afterAutospacing="0"/>
        <w:ind w:left="1277" w:right="282"/>
        <w:jc w:val="both"/>
        <w:rPr>
          <w:rStyle w:val="c1"/>
          <w:rFonts w:ascii="Calibri" w:hAnsi="Calibri" w:cs="Arial"/>
          <w:color w:val="000000"/>
          <w:sz w:val="32"/>
          <w:szCs w:val="32"/>
        </w:rPr>
      </w:pPr>
    </w:p>
    <w:p w14:paraId="5308CA6A" w14:textId="77777777" w:rsidR="00FA33A6" w:rsidRPr="00FA33A6" w:rsidRDefault="00FA33A6" w:rsidP="00FA33A6">
      <w:pPr>
        <w:pStyle w:val="c0"/>
        <w:shd w:val="clear" w:color="auto" w:fill="FFFFFF"/>
        <w:spacing w:before="30" w:beforeAutospacing="0" w:after="30" w:afterAutospacing="0"/>
        <w:ind w:left="1277" w:right="282"/>
        <w:jc w:val="both"/>
        <w:rPr>
          <w:rStyle w:val="c1"/>
          <w:rFonts w:ascii="Calibri" w:hAnsi="Calibri" w:cs="Arial"/>
          <w:color w:val="000000"/>
          <w:sz w:val="32"/>
          <w:szCs w:val="32"/>
        </w:rPr>
      </w:pPr>
    </w:p>
    <w:p w14:paraId="209FE9CB" w14:textId="77777777" w:rsidR="00FA33A6" w:rsidRPr="00FA33A6" w:rsidRDefault="00FA33A6" w:rsidP="00FA33A6">
      <w:pPr>
        <w:pStyle w:val="c0"/>
        <w:shd w:val="clear" w:color="auto" w:fill="FFFFFF"/>
        <w:spacing w:before="30" w:beforeAutospacing="0" w:after="30" w:afterAutospacing="0"/>
        <w:ind w:left="1277" w:right="282"/>
        <w:jc w:val="both"/>
        <w:rPr>
          <w:rStyle w:val="c1"/>
          <w:rFonts w:ascii="Calibri" w:hAnsi="Calibri" w:cs="Arial"/>
          <w:color w:val="000000"/>
          <w:sz w:val="32"/>
          <w:szCs w:val="32"/>
        </w:rPr>
      </w:pPr>
    </w:p>
    <w:p w14:paraId="6928141C" w14:textId="77777777" w:rsidR="00FA33A6" w:rsidRPr="00FA33A6" w:rsidRDefault="00FA33A6" w:rsidP="00FA33A6">
      <w:pPr>
        <w:pStyle w:val="c0"/>
        <w:shd w:val="clear" w:color="auto" w:fill="FFFFFF"/>
        <w:spacing w:before="30" w:beforeAutospacing="0" w:after="30" w:afterAutospacing="0"/>
        <w:ind w:left="1277" w:right="282"/>
        <w:jc w:val="both"/>
        <w:rPr>
          <w:rStyle w:val="c1"/>
          <w:rFonts w:ascii="Calibri" w:hAnsi="Calibri" w:cs="Arial"/>
          <w:color w:val="000000"/>
          <w:sz w:val="32"/>
          <w:szCs w:val="32"/>
        </w:rPr>
      </w:pPr>
    </w:p>
    <w:p w14:paraId="5EEF0447" w14:textId="31D8E724"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Вырезание ножницами. Умение уверенно пользоваться ножницами играет особую роль в развитии ручной умелости. Для дошкольников это трудно, требует скоординированности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14:paraId="12840471" w14:textId="77777777"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Рисование различными материалами — ручкой, простым карандашом, цветными карандашами, мелом, акварелью и т.д.</w:t>
      </w:r>
    </w:p>
    <w:p w14:paraId="6DAB250F" w14:textId="77777777"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Работа с бумагой. Складывание (оригами). Плетение. Отрывная аппликации. Развитию точных движений и памяти помогают плетение ковриков из бумажных полос, складывание корабликов, фигурок зверей из бумаги.</w:t>
      </w:r>
    </w:p>
    <w:p w14:paraId="59B9B1A0" w14:textId="77777777"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Графические упражнения. «Нарисуй узор по клеточкам», «Нарисуй узор по точкам», «Соедини точки» и др.</w:t>
      </w:r>
    </w:p>
    <w:p w14:paraId="43E026A9" w14:textId="3E9D59FB" w:rsidR="007B10FF" w:rsidRPr="00FA33A6" w:rsidRDefault="007B10FF" w:rsidP="007B10FF">
      <w:pPr>
        <w:pStyle w:val="c0"/>
        <w:numPr>
          <w:ilvl w:val="0"/>
          <w:numId w:val="2"/>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Штриховка.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14:paraId="0937EB94"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14:paraId="41553980" w14:textId="77777777" w:rsidR="007B10FF" w:rsidRPr="00FA33A6" w:rsidRDefault="007B10FF" w:rsidP="007B10FF">
      <w:pPr>
        <w:pStyle w:val="c0"/>
        <w:numPr>
          <w:ilvl w:val="0"/>
          <w:numId w:val="3"/>
        </w:numPr>
        <w:shd w:val="clear" w:color="auto" w:fill="FFFFFF"/>
        <w:spacing w:before="30" w:beforeAutospacing="0" w:after="30" w:afterAutospacing="0"/>
        <w:ind w:left="709" w:right="282" w:firstLine="568"/>
        <w:jc w:val="both"/>
        <w:rPr>
          <w:rFonts w:ascii="Calibri" w:hAnsi="Calibri" w:cs="Arial"/>
          <w:color w:val="000000"/>
          <w:sz w:val="32"/>
          <w:szCs w:val="32"/>
        </w:rPr>
      </w:pPr>
      <w:r w:rsidRPr="00FA33A6">
        <w:rPr>
          <w:rStyle w:val="c1"/>
          <w:color w:val="000000"/>
          <w:sz w:val="32"/>
          <w:szCs w:val="32"/>
        </w:rPr>
        <w:t>Раскрашивание картинок в книжках-раскрасках. Простой и эффективный способ подготовки руки к письму – </w:t>
      </w:r>
      <w:r w:rsidRPr="00FA33A6">
        <w:rPr>
          <w:rStyle w:val="c7"/>
          <w:b/>
          <w:bCs/>
          <w:color w:val="000000"/>
          <w:sz w:val="32"/>
          <w:szCs w:val="32"/>
        </w:rPr>
        <w:t>книжки-раскраски</w:t>
      </w:r>
      <w:r w:rsidRPr="00FA33A6">
        <w:rPr>
          <w:rStyle w:val="c1"/>
          <w:color w:val="000000"/>
          <w:sz w:val="32"/>
          <w:szCs w:val="32"/>
        </w:rPr>
        <w:t>.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14:paraId="109A9735" w14:textId="77777777" w:rsidR="00FA33A6" w:rsidRDefault="00FA33A6" w:rsidP="007B10FF">
      <w:pPr>
        <w:pStyle w:val="c5"/>
        <w:shd w:val="clear" w:color="auto" w:fill="FFFFFF"/>
        <w:spacing w:before="0" w:beforeAutospacing="0" w:after="0" w:afterAutospacing="0"/>
        <w:ind w:left="709" w:right="282" w:firstLine="568"/>
        <w:jc w:val="center"/>
        <w:rPr>
          <w:rStyle w:val="c1"/>
          <w:color w:val="000000"/>
          <w:sz w:val="32"/>
          <w:szCs w:val="32"/>
        </w:rPr>
      </w:pPr>
    </w:p>
    <w:p w14:paraId="5507442D" w14:textId="77777777" w:rsidR="00FA33A6" w:rsidRDefault="00FA33A6" w:rsidP="007B10FF">
      <w:pPr>
        <w:pStyle w:val="c5"/>
        <w:shd w:val="clear" w:color="auto" w:fill="FFFFFF"/>
        <w:spacing w:before="0" w:beforeAutospacing="0" w:after="0" w:afterAutospacing="0"/>
        <w:ind w:left="709" w:right="282" w:firstLine="568"/>
        <w:jc w:val="center"/>
        <w:rPr>
          <w:rStyle w:val="c1"/>
          <w:color w:val="000000"/>
          <w:sz w:val="32"/>
          <w:szCs w:val="32"/>
        </w:rPr>
      </w:pPr>
    </w:p>
    <w:p w14:paraId="354EA340" w14:textId="77777777" w:rsidR="00FA33A6" w:rsidRDefault="00FA33A6" w:rsidP="007B10FF">
      <w:pPr>
        <w:pStyle w:val="c5"/>
        <w:shd w:val="clear" w:color="auto" w:fill="FFFFFF"/>
        <w:spacing w:before="0" w:beforeAutospacing="0" w:after="0" w:afterAutospacing="0"/>
        <w:ind w:left="709" w:right="282" w:firstLine="568"/>
        <w:jc w:val="center"/>
        <w:rPr>
          <w:rStyle w:val="c1"/>
          <w:color w:val="000000"/>
          <w:sz w:val="32"/>
          <w:szCs w:val="32"/>
        </w:rPr>
      </w:pPr>
    </w:p>
    <w:p w14:paraId="49C5320D" w14:textId="77777777" w:rsidR="00FA33A6" w:rsidRDefault="00FA33A6" w:rsidP="007B10FF">
      <w:pPr>
        <w:pStyle w:val="c5"/>
        <w:shd w:val="clear" w:color="auto" w:fill="FFFFFF"/>
        <w:spacing w:before="0" w:beforeAutospacing="0" w:after="0" w:afterAutospacing="0"/>
        <w:ind w:left="709" w:right="282" w:firstLine="568"/>
        <w:jc w:val="center"/>
        <w:rPr>
          <w:rStyle w:val="c1"/>
          <w:color w:val="000000"/>
          <w:sz w:val="32"/>
          <w:szCs w:val="32"/>
        </w:rPr>
      </w:pPr>
    </w:p>
    <w:p w14:paraId="6F10606F" w14:textId="77777777" w:rsidR="00FA33A6" w:rsidRDefault="00FA33A6" w:rsidP="007B10FF">
      <w:pPr>
        <w:pStyle w:val="c5"/>
        <w:shd w:val="clear" w:color="auto" w:fill="FFFFFF"/>
        <w:spacing w:before="0" w:beforeAutospacing="0" w:after="0" w:afterAutospacing="0"/>
        <w:ind w:left="709" w:right="282" w:firstLine="568"/>
        <w:jc w:val="center"/>
        <w:rPr>
          <w:rStyle w:val="c1"/>
          <w:color w:val="000000"/>
          <w:sz w:val="32"/>
          <w:szCs w:val="32"/>
        </w:rPr>
      </w:pPr>
    </w:p>
    <w:p w14:paraId="437E9FE1" w14:textId="77777777" w:rsidR="00FA33A6" w:rsidRDefault="00FA33A6" w:rsidP="007B10FF">
      <w:pPr>
        <w:pStyle w:val="c5"/>
        <w:shd w:val="clear" w:color="auto" w:fill="FFFFFF"/>
        <w:spacing w:before="0" w:beforeAutospacing="0" w:after="0" w:afterAutospacing="0"/>
        <w:ind w:left="709" w:right="282" w:firstLine="568"/>
        <w:jc w:val="center"/>
        <w:rPr>
          <w:rStyle w:val="c1"/>
          <w:color w:val="000000"/>
          <w:sz w:val="32"/>
          <w:szCs w:val="32"/>
        </w:rPr>
      </w:pPr>
    </w:p>
    <w:p w14:paraId="7D8BA7D5" w14:textId="625073FD" w:rsidR="007B10FF" w:rsidRPr="00FA33A6" w:rsidRDefault="007B10FF" w:rsidP="007B10FF">
      <w:pPr>
        <w:pStyle w:val="c5"/>
        <w:shd w:val="clear" w:color="auto" w:fill="FFFFFF"/>
        <w:spacing w:before="0" w:beforeAutospacing="0" w:after="0" w:afterAutospacing="0"/>
        <w:ind w:left="709" w:right="282" w:firstLine="568"/>
        <w:jc w:val="center"/>
        <w:rPr>
          <w:rFonts w:ascii="Calibri" w:hAnsi="Calibri"/>
          <w:color w:val="000000"/>
          <w:sz w:val="32"/>
          <w:szCs w:val="32"/>
        </w:rPr>
      </w:pPr>
      <w:r w:rsidRPr="00FA33A6">
        <w:rPr>
          <w:rStyle w:val="c1"/>
          <w:color w:val="000000"/>
          <w:sz w:val="32"/>
          <w:szCs w:val="32"/>
        </w:rPr>
        <w:t>Вашему вниманию предлагаются некоторые</w:t>
      </w:r>
    </w:p>
    <w:p w14:paraId="71B28964" w14:textId="77777777" w:rsidR="007B10FF" w:rsidRPr="00FA33A6" w:rsidRDefault="007B10FF" w:rsidP="007B10FF">
      <w:pPr>
        <w:pStyle w:val="c5"/>
        <w:shd w:val="clear" w:color="auto" w:fill="FFFFFF"/>
        <w:spacing w:before="0" w:beforeAutospacing="0" w:after="0" w:afterAutospacing="0"/>
        <w:ind w:left="709" w:right="282" w:firstLine="568"/>
        <w:jc w:val="center"/>
        <w:rPr>
          <w:rFonts w:ascii="Calibri" w:hAnsi="Calibri"/>
          <w:color w:val="000000"/>
          <w:sz w:val="32"/>
          <w:szCs w:val="32"/>
        </w:rPr>
      </w:pPr>
      <w:r w:rsidRPr="00FA33A6">
        <w:rPr>
          <w:rStyle w:val="c1"/>
          <w:color w:val="000000"/>
          <w:sz w:val="32"/>
          <w:szCs w:val="32"/>
        </w:rPr>
        <w:t>упражнения и игры:</w:t>
      </w:r>
    </w:p>
    <w:p w14:paraId="694DBAA3" w14:textId="77777777" w:rsidR="007B10FF" w:rsidRPr="00FA33A6" w:rsidRDefault="007B10FF" w:rsidP="007B10FF">
      <w:pPr>
        <w:pStyle w:val="c5"/>
        <w:shd w:val="clear" w:color="auto" w:fill="FFFFFF"/>
        <w:spacing w:before="0" w:beforeAutospacing="0" w:after="0" w:afterAutospacing="0"/>
        <w:ind w:left="709" w:right="282" w:firstLine="568"/>
        <w:jc w:val="center"/>
        <w:rPr>
          <w:rFonts w:ascii="Calibri" w:hAnsi="Calibri"/>
          <w:color w:val="000000"/>
          <w:sz w:val="32"/>
          <w:szCs w:val="32"/>
        </w:rPr>
      </w:pPr>
      <w:r w:rsidRPr="00FA33A6">
        <w:rPr>
          <w:rStyle w:val="c9"/>
          <w:b/>
          <w:bCs/>
          <w:color w:val="000000"/>
          <w:sz w:val="32"/>
          <w:szCs w:val="32"/>
        </w:rPr>
        <w:t>Графическое упражнение</w:t>
      </w:r>
      <w:r w:rsidRPr="00FA33A6">
        <w:rPr>
          <w:rStyle w:val="c8"/>
          <w:color w:val="000000"/>
          <w:sz w:val="32"/>
          <w:szCs w:val="32"/>
        </w:rPr>
        <w:t> </w:t>
      </w:r>
      <w:r w:rsidRPr="00FA33A6">
        <w:rPr>
          <w:rStyle w:val="c9"/>
          <w:b/>
          <w:bCs/>
          <w:color w:val="000000"/>
          <w:sz w:val="32"/>
          <w:szCs w:val="32"/>
        </w:rPr>
        <w:t>«Нарисуй фигуры»</w:t>
      </w:r>
    </w:p>
    <w:p w14:paraId="65FDDC0D"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14:paraId="56EFBA95" w14:textId="77777777" w:rsidR="007B10FF" w:rsidRPr="00FA33A6" w:rsidRDefault="007B10FF" w:rsidP="007B10FF">
      <w:pPr>
        <w:pStyle w:val="c5"/>
        <w:shd w:val="clear" w:color="auto" w:fill="FFFFFF"/>
        <w:spacing w:before="0" w:beforeAutospacing="0" w:after="0" w:afterAutospacing="0"/>
        <w:ind w:left="709" w:right="282" w:firstLine="568"/>
        <w:jc w:val="center"/>
        <w:rPr>
          <w:rFonts w:ascii="Calibri" w:hAnsi="Calibri"/>
          <w:color w:val="000000"/>
          <w:sz w:val="32"/>
          <w:szCs w:val="32"/>
        </w:rPr>
      </w:pPr>
      <w:r w:rsidRPr="00FA33A6">
        <w:rPr>
          <w:rStyle w:val="c7"/>
          <w:b/>
          <w:bCs/>
          <w:color w:val="000000"/>
          <w:sz w:val="32"/>
          <w:szCs w:val="32"/>
        </w:rPr>
        <w:t>Игра «Дождик»</w:t>
      </w:r>
    </w:p>
    <w:p w14:paraId="45D5DA7E"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14:paraId="382BF0FC" w14:textId="77777777" w:rsidR="007B10FF" w:rsidRPr="00FA33A6" w:rsidRDefault="007B10FF" w:rsidP="007B10FF">
      <w:pPr>
        <w:pStyle w:val="c5"/>
        <w:shd w:val="clear" w:color="auto" w:fill="FFFFFF"/>
        <w:spacing w:before="0" w:beforeAutospacing="0" w:after="0" w:afterAutospacing="0"/>
        <w:ind w:left="709" w:right="282" w:firstLine="568"/>
        <w:jc w:val="center"/>
        <w:rPr>
          <w:rFonts w:ascii="Calibri" w:hAnsi="Calibri"/>
          <w:color w:val="000000"/>
          <w:sz w:val="32"/>
          <w:szCs w:val="32"/>
        </w:rPr>
      </w:pPr>
      <w:r w:rsidRPr="00FA33A6">
        <w:rPr>
          <w:rStyle w:val="c7"/>
          <w:b/>
          <w:bCs/>
          <w:color w:val="000000"/>
          <w:sz w:val="32"/>
          <w:szCs w:val="32"/>
        </w:rPr>
        <w:t>Игра «Зубочистка»</w:t>
      </w:r>
    </w:p>
    <w:p w14:paraId="08C8CBE4"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14:paraId="1A42A33A" w14:textId="49C73D0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К концу подготовительной группы года дети должны:</w:t>
      </w:r>
    </w:p>
    <w:p w14:paraId="097CA0CB"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знать и соблюдать гигиенические правила письма (это посадка, положение рук при письме, положение ручки, тетради);</w:t>
      </w:r>
    </w:p>
    <w:p w14:paraId="0D31527B"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ориентироваться в тетради, на строке, на странице;</w:t>
      </w:r>
    </w:p>
    <w:p w14:paraId="3835FE25"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выполнять штриховку, соблюдая правила штриховки;</w:t>
      </w:r>
    </w:p>
    <w:p w14:paraId="0A639388"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уверенно пользоваться ножницами;</w:t>
      </w:r>
    </w:p>
    <w:p w14:paraId="291F83D3"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изготавливать простые фигурки из бумаги путем складывания.</w:t>
      </w:r>
    </w:p>
    <w:p w14:paraId="39111111"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Приведенные выше приемы подготовки руки к письму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p>
    <w:p w14:paraId="5EC883BA" w14:textId="77777777" w:rsidR="007B10FF" w:rsidRPr="00FA33A6" w:rsidRDefault="007B10FF" w:rsidP="007B10FF">
      <w:pPr>
        <w:pStyle w:val="c5"/>
        <w:shd w:val="clear" w:color="auto" w:fill="FFFFFF"/>
        <w:spacing w:before="0" w:beforeAutospacing="0" w:after="0" w:afterAutospacing="0"/>
        <w:ind w:left="709" w:right="282" w:firstLine="568"/>
        <w:jc w:val="center"/>
        <w:rPr>
          <w:rFonts w:ascii="Calibri" w:hAnsi="Calibri"/>
          <w:color w:val="000000"/>
          <w:sz w:val="32"/>
          <w:szCs w:val="32"/>
        </w:rPr>
      </w:pPr>
      <w:r w:rsidRPr="00FA33A6">
        <w:rPr>
          <w:rStyle w:val="c7"/>
          <w:b/>
          <w:bCs/>
          <w:color w:val="000000"/>
          <w:sz w:val="32"/>
          <w:szCs w:val="32"/>
        </w:rPr>
        <w:t>Игра «Ладошка»</w:t>
      </w:r>
    </w:p>
    <w:p w14:paraId="4D726C82"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Предварительная работа: на ватмане обвести ладошки детей.</w:t>
      </w:r>
    </w:p>
    <w:p w14:paraId="39B98D52" w14:textId="77777777" w:rsidR="007B10FF" w:rsidRPr="00FA33A6" w:rsidRDefault="007B10FF" w:rsidP="007B10FF">
      <w:pPr>
        <w:pStyle w:val="c0"/>
        <w:shd w:val="clear" w:color="auto" w:fill="FFFFFF"/>
        <w:spacing w:before="0" w:beforeAutospacing="0" w:after="0" w:afterAutospacing="0"/>
        <w:ind w:left="709" w:right="282" w:firstLine="568"/>
        <w:jc w:val="both"/>
        <w:rPr>
          <w:rFonts w:ascii="Calibri" w:hAnsi="Calibri"/>
          <w:color w:val="000000"/>
          <w:sz w:val="32"/>
          <w:szCs w:val="32"/>
        </w:rPr>
      </w:pPr>
      <w:r w:rsidRPr="00FA33A6">
        <w:rPr>
          <w:rStyle w:val="c1"/>
          <w:color w:val="000000"/>
          <w:sz w:val="32"/>
          <w:szCs w:val="32"/>
        </w:rPr>
        <w:t>Ход: родителям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p w14:paraId="74BDBA55" w14:textId="77777777" w:rsidR="00F12C76" w:rsidRPr="007B10FF" w:rsidRDefault="00F12C76" w:rsidP="007B10FF">
      <w:pPr>
        <w:spacing w:after="0"/>
        <w:ind w:left="709" w:right="282" w:firstLine="568"/>
        <w:jc w:val="both"/>
        <w:rPr>
          <w:sz w:val="24"/>
          <w:szCs w:val="24"/>
        </w:rPr>
      </w:pPr>
    </w:p>
    <w:sectPr w:rsidR="00F12C76" w:rsidRPr="007B10FF" w:rsidSect="007B10FF">
      <w:pgSz w:w="11906" w:h="16838" w:code="9"/>
      <w:pgMar w:top="142" w:right="851" w:bottom="142" w:left="567"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6202"/>
    <w:multiLevelType w:val="multilevel"/>
    <w:tmpl w:val="606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C4FAA"/>
    <w:multiLevelType w:val="multilevel"/>
    <w:tmpl w:val="D8B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52FF9"/>
    <w:multiLevelType w:val="multilevel"/>
    <w:tmpl w:val="504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05"/>
    <w:rsid w:val="006C0B77"/>
    <w:rsid w:val="007B10FF"/>
    <w:rsid w:val="008242FF"/>
    <w:rsid w:val="00870751"/>
    <w:rsid w:val="00922C48"/>
    <w:rsid w:val="00A14405"/>
    <w:rsid w:val="00B915B7"/>
    <w:rsid w:val="00EA59DF"/>
    <w:rsid w:val="00EE4070"/>
    <w:rsid w:val="00F12C76"/>
    <w:rsid w:val="00FA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1EA4"/>
  <w15:chartTrackingRefBased/>
  <w15:docId w15:val="{FA572691-BD6D-4232-AF86-368B9CE3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B10FF"/>
    <w:pPr>
      <w:spacing w:before="100" w:beforeAutospacing="1" w:after="100" w:afterAutospacing="1"/>
    </w:pPr>
    <w:rPr>
      <w:rFonts w:eastAsia="Times New Roman" w:cs="Times New Roman"/>
      <w:sz w:val="24"/>
      <w:szCs w:val="24"/>
      <w:lang w:eastAsia="ru-RU"/>
    </w:rPr>
  </w:style>
  <w:style w:type="character" w:customStyle="1" w:styleId="c10">
    <w:name w:val="c10"/>
    <w:basedOn w:val="a0"/>
    <w:rsid w:val="007B10FF"/>
  </w:style>
  <w:style w:type="paragraph" w:customStyle="1" w:styleId="c0">
    <w:name w:val="c0"/>
    <w:basedOn w:val="a"/>
    <w:rsid w:val="007B10FF"/>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7B10FF"/>
  </w:style>
  <w:style w:type="character" w:customStyle="1" w:styleId="c7">
    <w:name w:val="c7"/>
    <w:basedOn w:val="a0"/>
    <w:rsid w:val="007B10FF"/>
  </w:style>
  <w:style w:type="character" w:customStyle="1" w:styleId="c9">
    <w:name w:val="c9"/>
    <w:basedOn w:val="a0"/>
    <w:rsid w:val="007B10FF"/>
  </w:style>
  <w:style w:type="character" w:customStyle="1" w:styleId="c8">
    <w:name w:val="c8"/>
    <w:basedOn w:val="a0"/>
    <w:rsid w:val="007B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0963-33C5-4211-B467-DCE9A6A7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2021-12-13T04:16:00Z</dcterms:created>
  <dcterms:modified xsi:type="dcterms:W3CDTF">2021-12-13T04:16:00Z</dcterms:modified>
</cp:coreProperties>
</file>